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79BC5" w14:textId="04F36192" w:rsidR="007D34A5" w:rsidRPr="000F0FCF" w:rsidRDefault="007D34A5" w:rsidP="007D34A5">
      <w:pPr>
        <w:pStyle w:val="berschrift1"/>
      </w:pPr>
    </w:p>
    <w:p w14:paraId="6CAAB462" w14:textId="6FD3756A" w:rsidR="007D34A5" w:rsidRPr="00BB4418" w:rsidRDefault="009C2F94" w:rsidP="00BB4418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>Nach 2000 Jahren kommt Judas zu Wort</w:t>
      </w:r>
    </w:p>
    <w:p w14:paraId="6E80EBFE" w14:textId="77777777" w:rsidR="00BB4418" w:rsidRDefault="00BB4418" w:rsidP="00BB4418">
      <w:pPr>
        <w:pStyle w:val="berschrift2"/>
      </w:pPr>
    </w:p>
    <w:p w14:paraId="16BE9CE8" w14:textId="0D11CB1F" w:rsidR="002F5340" w:rsidRDefault="009C2F94" w:rsidP="007D1A95">
      <w:pPr>
        <w:spacing w:after="240" w:line="360" w:lineRule="auto"/>
      </w:pPr>
      <w:r>
        <w:t xml:space="preserve">Ben </w:t>
      </w:r>
      <w:proofErr w:type="spellStart"/>
      <w:r>
        <w:t>Hergl</w:t>
      </w:r>
      <w:proofErr w:type="spellEnd"/>
      <w:r>
        <w:t xml:space="preserve"> </w:t>
      </w:r>
      <w:r w:rsidR="007D1A95">
        <w:t>tritt</w:t>
      </w:r>
      <w:r>
        <w:t xml:space="preserve"> </w:t>
      </w:r>
      <w:r w:rsidR="007D1A95">
        <w:t>i</w:t>
      </w:r>
      <w:r>
        <w:t>n der Chawwerusch-Produktion „JUDAS“, ein</w:t>
      </w:r>
      <w:r w:rsidR="007D1A95">
        <w:t>em</w:t>
      </w:r>
      <w:r>
        <w:t xml:space="preserve"> </w:t>
      </w:r>
      <w:r w:rsidR="007D1A95">
        <w:t>Solo-</w:t>
      </w:r>
      <w:r>
        <w:t xml:space="preserve">Stück </w:t>
      </w:r>
      <w:r w:rsidR="00724A9A" w:rsidRPr="00B32835">
        <w:t xml:space="preserve">von Lot </w:t>
      </w:r>
      <w:proofErr w:type="spellStart"/>
      <w:r w:rsidR="00724A9A" w:rsidRPr="00B32835">
        <w:t>Vekemans</w:t>
      </w:r>
      <w:proofErr w:type="spellEnd"/>
      <w:r w:rsidR="008B45FD" w:rsidRPr="00B32835">
        <w:t xml:space="preserve"> in der Inszenierung von </w:t>
      </w:r>
      <w:proofErr w:type="spellStart"/>
      <w:r w:rsidR="008B45FD" w:rsidRPr="00B32835">
        <w:t>Ro</w:t>
      </w:r>
      <w:proofErr w:type="spellEnd"/>
      <w:r w:rsidR="008B45FD" w:rsidRPr="00B32835">
        <w:t xml:space="preserve"> </w:t>
      </w:r>
      <w:proofErr w:type="spellStart"/>
      <w:r w:rsidR="008B45FD" w:rsidRPr="00B32835">
        <w:t>Tritschler</w:t>
      </w:r>
      <w:proofErr w:type="spellEnd"/>
      <w:r w:rsidR="007D1A95">
        <w:t xml:space="preserve"> auf</w:t>
      </w:r>
      <w:r w:rsidR="004C72AB" w:rsidRPr="00B32835">
        <w:t>.</w:t>
      </w:r>
      <w:r w:rsidR="00724A9A" w:rsidRPr="00B32835">
        <w:t xml:space="preserve"> </w:t>
      </w:r>
      <w:r w:rsidR="00555E78">
        <w:t>Hier</w:t>
      </w:r>
      <w:r w:rsidR="00924D40" w:rsidRPr="00B32835">
        <w:t xml:space="preserve"> kommt der umstrittene Apostel zu Wort, der laut Bibel mit </w:t>
      </w:r>
      <w:r w:rsidR="003B272A" w:rsidRPr="00B32835">
        <w:t>s</w:t>
      </w:r>
      <w:r w:rsidR="00924D40" w:rsidRPr="00B32835">
        <w:t xml:space="preserve">einem Kuss Jesus verraten hat. Seit 2000 Jahren wird er daher für Jesu Tod am Kreuz verantwortlich gemacht, gilt als Inbegriff des Verräters und wurde immer wieder als Begründung für </w:t>
      </w:r>
      <w:r w:rsidR="005A17DE" w:rsidRPr="00B32835">
        <w:t xml:space="preserve">Vorurteile und </w:t>
      </w:r>
      <w:r w:rsidR="00924D40" w:rsidRPr="00B32835">
        <w:t xml:space="preserve">Antisemitismus </w:t>
      </w:r>
      <w:r w:rsidR="005A17DE" w:rsidRPr="00B32835">
        <w:t>in jeder Form</w:t>
      </w:r>
      <w:r w:rsidR="00924D40" w:rsidRPr="00B32835">
        <w:t xml:space="preserve"> missbraucht</w:t>
      </w:r>
      <w:r w:rsidR="003B272A" w:rsidRPr="00B32835">
        <w:t xml:space="preserve">. </w:t>
      </w:r>
    </w:p>
    <w:p w14:paraId="29962914" w14:textId="77777777" w:rsidR="007D34A5" w:rsidRPr="00CE5D4D" w:rsidRDefault="007D34A5" w:rsidP="007D34A5">
      <w:pPr>
        <w:spacing w:line="360" w:lineRule="auto"/>
      </w:pPr>
    </w:p>
    <w:p w14:paraId="00B2B1F8" w14:textId="77777777" w:rsidR="00CE5D4D" w:rsidRPr="00CE5D4D" w:rsidRDefault="00CE5D4D" w:rsidP="00CE5D4D">
      <w:pPr>
        <w:pBdr>
          <w:bottom w:val="single" w:sz="4" w:space="1" w:color="auto"/>
        </w:pBdr>
        <w:rPr>
          <w:b/>
        </w:rPr>
      </w:pPr>
      <w:r w:rsidRPr="00CE5D4D">
        <w:rPr>
          <w:b/>
        </w:rPr>
        <w:t>Info:</w:t>
      </w:r>
    </w:p>
    <w:p w14:paraId="230D0583" w14:textId="40B66840" w:rsidR="00D40C52" w:rsidRPr="00D40C52" w:rsidRDefault="007D1A95" w:rsidP="00D40C52">
      <w:pPr>
        <w:ind w:right="-2"/>
        <w:rPr>
          <w:sz w:val="21"/>
          <w:szCs w:val="21"/>
        </w:rPr>
      </w:pPr>
      <w:r>
        <w:rPr>
          <w:sz w:val="21"/>
          <w:szCs w:val="21"/>
        </w:rPr>
        <w:t>Alle Termine und Infos unter www.chawwerusch.de</w:t>
      </w:r>
    </w:p>
    <w:p w14:paraId="5C2654BE" w14:textId="77777777" w:rsidR="00CE5D4D" w:rsidRPr="00CE5D4D" w:rsidRDefault="00CE5D4D" w:rsidP="00CE5D4D"/>
    <w:p w14:paraId="458DE240" w14:textId="6F36C251" w:rsidR="00CE5D4D" w:rsidRPr="00FC6FE3" w:rsidRDefault="00CE5D4D" w:rsidP="00C91F61">
      <w:pPr>
        <w:rPr>
          <w:sz w:val="21"/>
          <w:szCs w:val="21"/>
        </w:rPr>
      </w:pPr>
      <w:r w:rsidRPr="00491E50">
        <w:rPr>
          <w:b/>
          <w:sz w:val="21"/>
          <w:szCs w:val="21"/>
        </w:rPr>
        <w:t>„</w:t>
      </w:r>
      <w:r w:rsidR="00693B6C" w:rsidRPr="00491E50">
        <w:rPr>
          <w:b/>
          <w:sz w:val="21"/>
          <w:szCs w:val="21"/>
        </w:rPr>
        <w:t>JUDAS</w:t>
      </w:r>
      <w:r w:rsidRPr="00491E50">
        <w:rPr>
          <w:b/>
          <w:sz w:val="21"/>
          <w:szCs w:val="21"/>
        </w:rPr>
        <w:t>“ wurde gefördert</w:t>
      </w:r>
      <w:r w:rsidR="00693B6C" w:rsidRPr="00FC6FE3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="00693B6C" w:rsidRPr="00FC6FE3">
        <w:rPr>
          <w:b/>
          <w:sz w:val="21"/>
          <w:szCs w:val="21"/>
        </w:rPr>
        <w:t xml:space="preserve">durch </w:t>
      </w:r>
      <w:r w:rsidR="00FE1F8B" w:rsidRPr="00FE1F8B">
        <w:rPr>
          <w:b/>
          <w:sz w:val="21"/>
          <w:szCs w:val="21"/>
        </w:rPr>
        <w:t xml:space="preserve">#2021JLID </w:t>
      </w:r>
      <w:r w:rsidR="00FC6FE3">
        <w:rPr>
          <w:b/>
          <w:sz w:val="21"/>
          <w:szCs w:val="21"/>
        </w:rPr>
        <w:t>-</w:t>
      </w:r>
      <w:r w:rsidR="00FE1F8B" w:rsidRPr="00FE1F8B">
        <w:rPr>
          <w:b/>
          <w:sz w:val="21"/>
          <w:szCs w:val="21"/>
        </w:rPr>
        <w:t xml:space="preserve"> </w:t>
      </w:r>
      <w:r w:rsidR="00FC6FE3">
        <w:rPr>
          <w:b/>
          <w:sz w:val="21"/>
          <w:szCs w:val="21"/>
        </w:rPr>
        <w:t xml:space="preserve">1700 </w:t>
      </w:r>
      <w:r w:rsidR="00491E50" w:rsidRPr="00FC6FE3">
        <w:rPr>
          <w:b/>
          <w:sz w:val="21"/>
          <w:szCs w:val="21"/>
        </w:rPr>
        <w:t>Jahre j</w:t>
      </w:r>
      <w:r w:rsidR="00693B6C" w:rsidRPr="00FC6FE3">
        <w:rPr>
          <w:b/>
          <w:sz w:val="21"/>
          <w:szCs w:val="21"/>
        </w:rPr>
        <w:t>üdisches Leben in Deutschland e.V.</w:t>
      </w:r>
      <w:r w:rsidR="00491E50" w:rsidRPr="00FC6FE3">
        <w:rPr>
          <w:b/>
          <w:sz w:val="21"/>
          <w:szCs w:val="21"/>
        </w:rPr>
        <w:t>“</w:t>
      </w:r>
      <w:r w:rsidR="00491E50">
        <w:rPr>
          <w:sz w:val="21"/>
          <w:szCs w:val="21"/>
        </w:rPr>
        <w:t xml:space="preserve">, </w:t>
      </w:r>
      <w:r w:rsidR="00693B6C" w:rsidRPr="008C317E">
        <w:rPr>
          <w:sz w:val="21"/>
          <w:szCs w:val="21"/>
        </w:rPr>
        <w:t>aus Mitteln des Bundesministerium</w:t>
      </w:r>
      <w:r w:rsidR="003A3AA8">
        <w:rPr>
          <w:sz w:val="21"/>
          <w:szCs w:val="21"/>
        </w:rPr>
        <w:t>s</w:t>
      </w:r>
      <w:r w:rsidR="00693B6C" w:rsidRPr="008C317E">
        <w:rPr>
          <w:sz w:val="21"/>
          <w:szCs w:val="21"/>
        </w:rPr>
        <w:t xml:space="preserve"> des Innern, für Bau und Heimat</w:t>
      </w:r>
      <w:r w:rsidR="00693B6C" w:rsidRPr="00D40C52">
        <w:rPr>
          <w:i/>
          <w:iCs/>
          <w:sz w:val="21"/>
          <w:szCs w:val="21"/>
        </w:rPr>
        <w:t>,</w:t>
      </w:r>
      <w:r w:rsidR="00693B6C" w:rsidRPr="00D40C52">
        <w:rPr>
          <w:rFonts w:ascii="Times New Roman" w:hAnsi="Times New Roman" w:cs="Times New Roman"/>
          <w:sz w:val="21"/>
          <w:szCs w:val="21"/>
        </w:rPr>
        <w:t xml:space="preserve"> </w:t>
      </w:r>
      <w:r w:rsidR="00491E50">
        <w:rPr>
          <w:sz w:val="21"/>
          <w:szCs w:val="21"/>
        </w:rPr>
        <w:t xml:space="preserve">weiterhin von der </w:t>
      </w:r>
      <w:r w:rsidR="00FC6FE3">
        <w:rPr>
          <w:sz w:val="21"/>
          <w:szCs w:val="21"/>
        </w:rPr>
        <w:t>Evangelischen Kirche der Pfalz</w:t>
      </w:r>
      <w:r w:rsidR="00491E50">
        <w:rPr>
          <w:sz w:val="21"/>
          <w:szCs w:val="21"/>
        </w:rPr>
        <w:t xml:space="preserve">, </w:t>
      </w:r>
      <w:r w:rsidRPr="00D40C52">
        <w:rPr>
          <w:sz w:val="21"/>
          <w:szCs w:val="21"/>
        </w:rPr>
        <w:t>von der Sparkasse S</w:t>
      </w:r>
      <w:r w:rsidR="00693B6C" w:rsidRPr="00D40C52">
        <w:rPr>
          <w:sz w:val="21"/>
          <w:szCs w:val="21"/>
        </w:rPr>
        <w:t>üdpfalz</w:t>
      </w:r>
      <w:r w:rsidRPr="00D40C52">
        <w:rPr>
          <w:sz w:val="21"/>
          <w:szCs w:val="21"/>
        </w:rPr>
        <w:t>, der Lotto Stiftung Rheinland-Pfalz</w:t>
      </w:r>
      <w:r w:rsidR="004E4A5E">
        <w:rPr>
          <w:sz w:val="21"/>
          <w:szCs w:val="21"/>
        </w:rPr>
        <w:t>, dem Bezirksverband Pfalz</w:t>
      </w:r>
      <w:r w:rsidRPr="00D40C52">
        <w:rPr>
          <w:sz w:val="21"/>
          <w:szCs w:val="21"/>
        </w:rPr>
        <w:t xml:space="preserve"> und </w:t>
      </w:r>
      <w:r w:rsidR="00991E83" w:rsidRPr="00D40C52">
        <w:rPr>
          <w:sz w:val="21"/>
          <w:szCs w:val="21"/>
        </w:rPr>
        <w:t>dem Ministerium für</w:t>
      </w:r>
      <w:r w:rsidRPr="00D40C52">
        <w:rPr>
          <w:sz w:val="21"/>
          <w:szCs w:val="21"/>
        </w:rPr>
        <w:t xml:space="preserve"> </w:t>
      </w:r>
      <w:r w:rsidR="004E4A5E">
        <w:rPr>
          <w:sz w:val="21"/>
          <w:szCs w:val="21"/>
        </w:rPr>
        <w:t>Familie, Frauen, Kultur und Integration</w:t>
      </w:r>
      <w:r w:rsidR="000D379E" w:rsidRPr="00D40C52">
        <w:rPr>
          <w:sz w:val="21"/>
          <w:szCs w:val="21"/>
        </w:rPr>
        <w:t xml:space="preserve"> </w:t>
      </w:r>
      <w:r w:rsidR="00C8388B" w:rsidRPr="00D40C52">
        <w:rPr>
          <w:sz w:val="21"/>
          <w:szCs w:val="21"/>
        </w:rPr>
        <w:t>Rheinland-</w:t>
      </w:r>
      <w:r w:rsidR="00EC6EBB" w:rsidRPr="00D40C52">
        <w:rPr>
          <w:sz w:val="21"/>
          <w:szCs w:val="21"/>
        </w:rPr>
        <w:t>Pfalz</w:t>
      </w:r>
      <w:r w:rsidR="004E4A5E">
        <w:rPr>
          <w:sz w:val="21"/>
          <w:szCs w:val="21"/>
        </w:rPr>
        <w:t>.</w:t>
      </w:r>
    </w:p>
    <w:p w14:paraId="6F2D9A4C" w14:textId="77777777" w:rsidR="00C450EC" w:rsidRDefault="00C450EC" w:rsidP="007D34A5">
      <w:pPr>
        <w:spacing w:line="360" w:lineRule="auto"/>
      </w:pPr>
      <w:r>
        <w:t>________________________</w:t>
      </w:r>
    </w:p>
    <w:p w14:paraId="438548C6" w14:textId="77777777" w:rsidR="00356FDF" w:rsidRPr="00524CCD" w:rsidRDefault="00356FDF" w:rsidP="00356FDF">
      <w:pPr>
        <w:rPr>
          <w:i/>
          <w:iCs/>
          <w:sz w:val="20"/>
          <w:szCs w:val="20"/>
        </w:rPr>
      </w:pPr>
      <w:r w:rsidRPr="00524CCD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524CCD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524CCD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 </w:t>
      </w:r>
      <w:r w:rsidRPr="00524CCD">
        <w:rPr>
          <w:i/>
          <w:iCs/>
          <w:sz w:val="20"/>
          <w:szCs w:val="20"/>
        </w:rPr>
        <w:t xml:space="preserve">Die meist selbst entwickelten Stücke eignen sich für unterschiedliche Spielorte. Zudem produziert das Chawwerusch Theater Großprojekte mit Amateuren auf hohem künstlerischem Niveau. </w:t>
      </w:r>
    </w:p>
    <w:p w14:paraId="6B45B4CF" w14:textId="77777777" w:rsidR="00356FDF" w:rsidRPr="00043E26" w:rsidRDefault="00356FDF" w:rsidP="00356FDF">
      <w:pPr>
        <w:pStyle w:val="Listenabsatz"/>
        <w:ind w:left="0"/>
        <w:rPr>
          <w:rFonts w:cs="Arial"/>
          <w:i/>
          <w:iCs/>
          <w:sz w:val="20"/>
          <w:szCs w:val="20"/>
        </w:rPr>
      </w:pPr>
      <w:r w:rsidRPr="00524CCD">
        <w:rPr>
          <w:rFonts w:cs="Arial"/>
          <w:i/>
          <w:iCs/>
          <w:sz w:val="20"/>
          <w:szCs w:val="20"/>
        </w:rPr>
        <w:t xml:space="preserve">Die Expedition Chawwerusch ist die junge Sparte des Theaters. Neben </w:t>
      </w:r>
      <w:r w:rsidRPr="00524CCD">
        <w:rPr>
          <w:rFonts w:cs="Arial"/>
          <w:i/>
          <w:iCs/>
          <w:color w:val="000000" w:themeColor="text1"/>
          <w:sz w:val="20"/>
          <w:szCs w:val="20"/>
        </w:rPr>
        <w:t>den</w:t>
      </w:r>
      <w:r w:rsidRPr="00524CCD">
        <w:rPr>
          <w:rFonts w:cs="Arial"/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C366414" w14:textId="77777777" w:rsidR="00C450EC" w:rsidRPr="007E117A" w:rsidRDefault="00C450EC" w:rsidP="007D34A5">
      <w:pPr>
        <w:spacing w:line="360" w:lineRule="auto"/>
      </w:pPr>
      <w:r>
        <w:t>________________________</w:t>
      </w:r>
    </w:p>
    <w:sectPr w:rsidR="00C450EC" w:rsidRPr="007E117A" w:rsidSect="007D34A5">
      <w:headerReference w:type="default" r:id="rId7"/>
      <w:foot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34D1" w14:textId="77777777" w:rsidR="00961F0C" w:rsidRDefault="00961F0C">
      <w:r>
        <w:separator/>
      </w:r>
    </w:p>
  </w:endnote>
  <w:endnote w:type="continuationSeparator" w:id="0">
    <w:p w14:paraId="2C0AC92E" w14:textId="77777777" w:rsidR="00961F0C" w:rsidRDefault="0096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9660" w14:textId="77777777" w:rsidR="004E2543" w:rsidRPr="00BB4AD6" w:rsidRDefault="004E2543" w:rsidP="0067054D">
    <w:pPr>
      <w:pStyle w:val="Fuzeile"/>
      <w:pBdr>
        <w:top w:val="single" w:sz="6" w:space="1" w:color="auto"/>
      </w:pBdr>
      <w:tabs>
        <w:tab w:val="left" w:pos="1539"/>
      </w:tabs>
      <w:spacing w:before="240"/>
      <w:jc w:val="center"/>
      <w:rPr>
        <w:sz w:val="18"/>
      </w:rPr>
    </w:pPr>
    <w:r w:rsidRPr="00BB4AD6">
      <w:rPr>
        <w:sz w:val="18"/>
      </w:rPr>
      <w:t>C</w:t>
    </w:r>
    <w:r w:rsidR="0067054D">
      <w:rPr>
        <w:sz w:val="18"/>
      </w:rPr>
      <w:t xml:space="preserve">hawwerusch </w:t>
    </w:r>
    <w:r w:rsidRPr="00BB4AD6">
      <w:rPr>
        <w:sz w:val="18"/>
      </w:rPr>
      <w:t xml:space="preserve">Theater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Obere Hauptstraße 14 </w:t>
    </w:r>
    <w:r w:rsidRPr="00BB4AD6">
      <w:rPr>
        <w:sz w:val="18"/>
      </w:rPr>
      <w:sym w:font="Symbol" w:char="F0B7"/>
    </w:r>
    <w:r w:rsidRPr="00BB4AD6">
      <w:rPr>
        <w:sz w:val="18"/>
      </w:rPr>
      <w:t xml:space="preserve"> 76863 </w:t>
    </w:r>
    <w:proofErr w:type="spellStart"/>
    <w:r w:rsidRPr="00BB4AD6">
      <w:rPr>
        <w:sz w:val="18"/>
      </w:rPr>
      <w:t>Herxheim</w:t>
    </w:r>
    <w:proofErr w:type="spellEnd"/>
    <w:r w:rsidRPr="00BB4AD6">
      <w:rPr>
        <w:sz w:val="18"/>
      </w:rPr>
      <w:t xml:space="preserve"> </w:t>
    </w:r>
  </w:p>
  <w:p w14:paraId="20D699AC" w14:textId="4C6142E3" w:rsidR="004E2543" w:rsidRDefault="004E2543" w:rsidP="00B02D7F">
    <w:pPr>
      <w:pStyle w:val="Fuzeile"/>
      <w:jc w:val="center"/>
    </w:pPr>
    <w:r>
      <w:rPr>
        <w:sz w:val="18"/>
      </w:rPr>
      <w:t xml:space="preserve">PR-Mobil 01578-2974005 </w:t>
    </w:r>
    <w:r w:rsidRPr="00BB4AD6">
      <w:rPr>
        <w:sz w:val="18"/>
      </w:rPr>
      <w:sym w:font="Symbol" w:char="F0B7"/>
    </w:r>
    <w:r w:rsidR="00E23F71">
      <w:rPr>
        <w:sz w:val="18"/>
      </w:rPr>
      <w:t xml:space="preserve"> </w:t>
    </w:r>
    <w:r w:rsidRPr="00BB4AD6">
      <w:rPr>
        <w:sz w:val="18"/>
      </w:rPr>
      <w:t xml:space="preserve">E-Mail: </w:t>
    </w:r>
    <w:r>
      <w:rPr>
        <w:sz w:val="18"/>
      </w:rPr>
      <w:t>pr@ch</w:t>
    </w:r>
    <w:r w:rsidRPr="00BB4AD6">
      <w:rPr>
        <w:sz w:val="18"/>
      </w:rPr>
      <w:t xml:space="preserve">awwerusch.de </w:t>
    </w:r>
    <w:r w:rsidRPr="00BB4AD6">
      <w:rPr>
        <w:sz w:val="18"/>
        <w:szCs w:val="18"/>
      </w:rPr>
      <w:t>www.chawwerusch.de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57894" w14:textId="77777777" w:rsidR="00961F0C" w:rsidRDefault="00961F0C">
      <w:r>
        <w:separator/>
      </w:r>
    </w:p>
  </w:footnote>
  <w:footnote w:type="continuationSeparator" w:id="0">
    <w:p w14:paraId="7DDF8B8F" w14:textId="77777777" w:rsidR="00961F0C" w:rsidRDefault="00961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CFB7F" w14:textId="77777777" w:rsidR="004E2543" w:rsidRDefault="00356FDF" w:rsidP="007D34A5">
    <w:r>
      <w:rPr>
        <w:noProof/>
      </w:rPr>
      <w:drawing>
        <wp:anchor distT="0" distB="0" distL="114300" distR="114300" simplePos="0" relativeHeight="251659264" behindDoc="1" locked="0" layoutInCell="1" allowOverlap="1" wp14:anchorId="069CAFC2" wp14:editId="440F5D60">
          <wp:simplePos x="0" y="0"/>
          <wp:positionH relativeFrom="margin">
            <wp:posOffset>4879648</wp:posOffset>
          </wp:positionH>
          <wp:positionV relativeFrom="margin">
            <wp:posOffset>-1038196</wp:posOffset>
          </wp:positionV>
          <wp:extent cx="1259205" cy="474345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F905E3" w14:textId="29978504" w:rsidR="004E2543" w:rsidRPr="0067054D" w:rsidRDefault="00724A9A" w:rsidP="004A668F">
    <w:pPr>
      <w:pBdr>
        <w:bottom w:val="single" w:sz="4" w:space="1" w:color="auto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noProof/>
        <w:color w:val="BFBFBF"/>
        <w:sz w:val="40"/>
        <w:szCs w:val="40"/>
      </w:rPr>
      <w:t>JUDAS</w:t>
    </w:r>
    <w:r w:rsidR="00E63D75">
      <w:rPr>
        <w:rFonts w:ascii="Arial Rounded MT Bold" w:hAnsi="Arial Rounded MT Bold"/>
        <w:noProof/>
        <w:color w:val="BFBFBF"/>
        <w:sz w:val="40"/>
        <w:szCs w:val="40"/>
      </w:rPr>
      <w:t xml:space="preserve"> – </w:t>
    </w:r>
    <w:r>
      <w:rPr>
        <w:rFonts w:ascii="Arial Rounded MT Bold" w:hAnsi="Arial Rounded MT Bold"/>
        <w:noProof/>
        <w:color w:val="BFBFBF"/>
        <w:sz w:val="40"/>
        <w:szCs w:val="40"/>
      </w:rPr>
      <w:t>Presseinformation</w:t>
    </w:r>
    <w:r w:rsidR="004A668F" w:rsidRPr="0067054D">
      <w:rPr>
        <w:b/>
        <w:bCs/>
        <w:sz w:val="46"/>
        <w:szCs w:val="48"/>
      </w:rPr>
      <w:tab/>
    </w:r>
    <w:r w:rsidR="004A668F" w:rsidRPr="0067054D">
      <w:rPr>
        <w:b/>
        <w:bCs/>
        <w:sz w:val="46"/>
        <w:szCs w:val="48"/>
      </w:rPr>
      <w:tab/>
      <w:t xml:space="preserve">  </w:t>
    </w:r>
  </w:p>
  <w:p w14:paraId="5D63ABA2" w14:textId="77777777" w:rsidR="004E2543" w:rsidRPr="00576034" w:rsidRDefault="004E2543" w:rsidP="007D34A5">
    <w:pPr>
      <w:pBdr>
        <w:bottom w:val="single" w:sz="4" w:space="1" w:color="auto"/>
      </w:pBdr>
      <w:jc w:val="right"/>
      <w:outlineLvl w:val="0"/>
      <w:rPr>
        <w:bCs/>
      </w:rPr>
    </w:pPr>
    <w:r w:rsidRPr="00576034">
      <w:rPr>
        <w:bCs/>
      </w:rPr>
      <w:t xml:space="preserve">Seite 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PAGE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491E50">
      <w:rPr>
        <w:rStyle w:val="Seitenzahl"/>
        <w:noProof/>
      </w:rPr>
      <w:t>1</w:t>
    </w:r>
    <w:r w:rsidRPr="00576034">
      <w:rPr>
        <w:rStyle w:val="Seitenzahl"/>
      </w:rPr>
      <w:fldChar w:fldCharType="end"/>
    </w:r>
    <w:r w:rsidRPr="00576034">
      <w:rPr>
        <w:rStyle w:val="Seitenzahl"/>
      </w:rPr>
      <w:t>/</w:t>
    </w:r>
    <w:r w:rsidRPr="00576034">
      <w:rPr>
        <w:rStyle w:val="Seitenzahl"/>
      </w:rPr>
      <w:fldChar w:fldCharType="begin"/>
    </w:r>
    <w:r w:rsidRPr="00576034">
      <w:rPr>
        <w:rStyle w:val="Seitenzahl"/>
      </w:rPr>
      <w:instrText xml:space="preserve"> </w:instrText>
    </w:r>
    <w:r w:rsidR="00102F02">
      <w:rPr>
        <w:rStyle w:val="Seitenzahl"/>
      </w:rPr>
      <w:instrText>NUMPAGES</w:instrText>
    </w:r>
    <w:r w:rsidRPr="00576034">
      <w:rPr>
        <w:rStyle w:val="Seitenzahl"/>
      </w:rPr>
      <w:instrText xml:space="preserve"> </w:instrText>
    </w:r>
    <w:r w:rsidRPr="00576034">
      <w:rPr>
        <w:rStyle w:val="Seitenzahl"/>
      </w:rPr>
      <w:fldChar w:fldCharType="separate"/>
    </w:r>
    <w:r w:rsidR="00491E50">
      <w:rPr>
        <w:rStyle w:val="Seitenzahl"/>
        <w:noProof/>
      </w:rPr>
      <w:t>3</w:t>
    </w:r>
    <w:r w:rsidRPr="00576034">
      <w:rPr>
        <w:rStyle w:val="Seitenzahl"/>
      </w:rPr>
      <w:fldChar w:fldCharType="end"/>
    </w:r>
  </w:p>
  <w:p w14:paraId="773D8278" w14:textId="77777777" w:rsidR="004E2543" w:rsidRPr="008D75F7" w:rsidRDefault="004E2543" w:rsidP="008D75F7">
    <w:pPr>
      <w:pStyle w:val="Kopfzeile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BC87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FB221B"/>
    <w:multiLevelType w:val="hybridMultilevel"/>
    <w:tmpl w:val="AFDE46CE"/>
    <w:lvl w:ilvl="0" w:tplc="E1AAE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B6C"/>
    <w:rsid w:val="00000B63"/>
    <w:rsid w:val="00031541"/>
    <w:rsid w:val="00055CEF"/>
    <w:rsid w:val="00066E29"/>
    <w:rsid w:val="000D379E"/>
    <w:rsid w:val="000F16FB"/>
    <w:rsid w:val="00102F02"/>
    <w:rsid w:val="00105E8E"/>
    <w:rsid w:val="001100FE"/>
    <w:rsid w:val="00121509"/>
    <w:rsid w:val="00142950"/>
    <w:rsid w:val="0014619E"/>
    <w:rsid w:val="00164B7B"/>
    <w:rsid w:val="00170383"/>
    <w:rsid w:val="0019023A"/>
    <w:rsid w:val="001C20FA"/>
    <w:rsid w:val="001F6FEA"/>
    <w:rsid w:val="00204334"/>
    <w:rsid w:val="00294697"/>
    <w:rsid w:val="002A1F8D"/>
    <w:rsid w:val="002A2CFD"/>
    <w:rsid w:val="002D7F1F"/>
    <w:rsid w:val="002E1854"/>
    <w:rsid w:val="002F5340"/>
    <w:rsid w:val="00356FDF"/>
    <w:rsid w:val="003A3AA8"/>
    <w:rsid w:val="003B272A"/>
    <w:rsid w:val="003D4D04"/>
    <w:rsid w:val="003D63B2"/>
    <w:rsid w:val="004244E2"/>
    <w:rsid w:val="004259D6"/>
    <w:rsid w:val="0042754B"/>
    <w:rsid w:val="00491E50"/>
    <w:rsid w:val="004A668F"/>
    <w:rsid w:val="004C2834"/>
    <w:rsid w:val="004C72AB"/>
    <w:rsid w:val="004D6012"/>
    <w:rsid w:val="004E2543"/>
    <w:rsid w:val="004E4A5E"/>
    <w:rsid w:val="00535B20"/>
    <w:rsid w:val="00541928"/>
    <w:rsid w:val="00555E78"/>
    <w:rsid w:val="005A17DE"/>
    <w:rsid w:val="005B5A16"/>
    <w:rsid w:val="00602FC0"/>
    <w:rsid w:val="006270D7"/>
    <w:rsid w:val="00643DB1"/>
    <w:rsid w:val="00653678"/>
    <w:rsid w:val="00664421"/>
    <w:rsid w:val="0067054D"/>
    <w:rsid w:val="00683E9D"/>
    <w:rsid w:val="00693B6C"/>
    <w:rsid w:val="006A6154"/>
    <w:rsid w:val="006D0BBC"/>
    <w:rsid w:val="00712EFF"/>
    <w:rsid w:val="00724A9A"/>
    <w:rsid w:val="00735479"/>
    <w:rsid w:val="007423E6"/>
    <w:rsid w:val="0076443A"/>
    <w:rsid w:val="00787E5E"/>
    <w:rsid w:val="007A47D0"/>
    <w:rsid w:val="007D1A95"/>
    <w:rsid w:val="007D34A5"/>
    <w:rsid w:val="007F67FE"/>
    <w:rsid w:val="0080522C"/>
    <w:rsid w:val="008361FA"/>
    <w:rsid w:val="00866F06"/>
    <w:rsid w:val="008769A4"/>
    <w:rsid w:val="008B1C56"/>
    <w:rsid w:val="008B45FD"/>
    <w:rsid w:val="008C1282"/>
    <w:rsid w:val="008C317E"/>
    <w:rsid w:val="008D75F7"/>
    <w:rsid w:val="008F1590"/>
    <w:rsid w:val="00922881"/>
    <w:rsid w:val="00924D40"/>
    <w:rsid w:val="009300F1"/>
    <w:rsid w:val="0095274B"/>
    <w:rsid w:val="00961F0C"/>
    <w:rsid w:val="00991E83"/>
    <w:rsid w:val="009C2F94"/>
    <w:rsid w:val="009E4CEC"/>
    <w:rsid w:val="00A23212"/>
    <w:rsid w:val="00A453B0"/>
    <w:rsid w:val="00A67DA4"/>
    <w:rsid w:val="00A74B1A"/>
    <w:rsid w:val="00B02D7F"/>
    <w:rsid w:val="00B03958"/>
    <w:rsid w:val="00B03A8A"/>
    <w:rsid w:val="00B32835"/>
    <w:rsid w:val="00B467D6"/>
    <w:rsid w:val="00B73DFD"/>
    <w:rsid w:val="00B77AB6"/>
    <w:rsid w:val="00BA2D18"/>
    <w:rsid w:val="00BA769C"/>
    <w:rsid w:val="00BB4418"/>
    <w:rsid w:val="00BB4808"/>
    <w:rsid w:val="00C11B02"/>
    <w:rsid w:val="00C278F4"/>
    <w:rsid w:val="00C33396"/>
    <w:rsid w:val="00C450EC"/>
    <w:rsid w:val="00C61599"/>
    <w:rsid w:val="00C74DB6"/>
    <w:rsid w:val="00C8388B"/>
    <w:rsid w:val="00C9071E"/>
    <w:rsid w:val="00C91F61"/>
    <w:rsid w:val="00CB2EF4"/>
    <w:rsid w:val="00CE0EA2"/>
    <w:rsid w:val="00CE5D4D"/>
    <w:rsid w:val="00CF753F"/>
    <w:rsid w:val="00D11A7D"/>
    <w:rsid w:val="00D204DF"/>
    <w:rsid w:val="00D32519"/>
    <w:rsid w:val="00D32C91"/>
    <w:rsid w:val="00D3487B"/>
    <w:rsid w:val="00D37EFC"/>
    <w:rsid w:val="00D40C52"/>
    <w:rsid w:val="00D570B8"/>
    <w:rsid w:val="00D63CD6"/>
    <w:rsid w:val="00DA4BFA"/>
    <w:rsid w:val="00DB2801"/>
    <w:rsid w:val="00DE1064"/>
    <w:rsid w:val="00E23F71"/>
    <w:rsid w:val="00E36B11"/>
    <w:rsid w:val="00E50894"/>
    <w:rsid w:val="00E54D58"/>
    <w:rsid w:val="00E63D75"/>
    <w:rsid w:val="00E71B95"/>
    <w:rsid w:val="00E95CE0"/>
    <w:rsid w:val="00EA349C"/>
    <w:rsid w:val="00EC6EBB"/>
    <w:rsid w:val="00EE6D5B"/>
    <w:rsid w:val="00F22AA3"/>
    <w:rsid w:val="00F24695"/>
    <w:rsid w:val="00F60720"/>
    <w:rsid w:val="00F72074"/>
    <w:rsid w:val="00FA45AD"/>
    <w:rsid w:val="00FB1040"/>
    <w:rsid w:val="00FC6FE3"/>
    <w:rsid w:val="00FE1F8B"/>
    <w:rsid w:val="00FE7F11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D3F001"/>
  <w15:docId w15:val="{4E5718E7-04C7-A84C-8FF0-6B1FF3D7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B50BE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uiPriority w:val="99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link w:val="Kopfzeile"/>
    <w:uiPriority w:val="99"/>
    <w:rsid w:val="004A668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356FDF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character" w:styleId="Hervorhebung">
    <w:name w:val="Emphasis"/>
    <w:basedOn w:val="Absatz-Standardschriftart"/>
    <w:uiPriority w:val="20"/>
    <w:qFormat/>
    <w:rsid w:val="00693B6C"/>
    <w:rPr>
      <w:i/>
      <w:iCs/>
    </w:rPr>
  </w:style>
  <w:style w:type="character" w:styleId="Kommentarzeichen">
    <w:name w:val="annotation reference"/>
    <w:basedOn w:val="Absatz-Standardschriftart"/>
    <w:semiHidden/>
    <w:unhideWhenUsed/>
    <w:rsid w:val="00FB104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B104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B1040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B10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B1040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FB104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FB1040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FB1040"/>
    <w:rPr>
      <w:sz w:val="22"/>
      <w:szCs w:val="22"/>
    </w:rPr>
  </w:style>
  <w:style w:type="character" w:styleId="Fett">
    <w:name w:val="Strong"/>
    <w:basedOn w:val="Absatz-Standardschriftart"/>
    <w:uiPriority w:val="22"/>
    <w:qFormat/>
    <w:rsid w:val="00B328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4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8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> </Company>
  <LinksUpToDate>false</LinksUpToDate>
  <CharactersWithSpaces>1450</CharactersWithSpaces>
  <SharedDoc>false</SharedDoc>
  <HLinks>
    <vt:vector size="6" baseType="variant">
      <vt:variant>
        <vt:i4>2031733</vt:i4>
      </vt:variant>
      <vt:variant>
        <vt:i4>-1</vt:i4>
      </vt:variant>
      <vt:variant>
        <vt:i4>2049</vt:i4>
      </vt:variant>
      <vt:variant>
        <vt:i4>1</vt:i4>
      </vt:variant>
      <vt:variant>
        <vt:lpwstr>Chaww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Microsoft Office User</cp:lastModifiedBy>
  <cp:revision>6</cp:revision>
  <cp:lastPrinted>2021-01-22T11:48:00Z</cp:lastPrinted>
  <dcterms:created xsi:type="dcterms:W3CDTF">2021-01-29T10:54:00Z</dcterms:created>
  <dcterms:modified xsi:type="dcterms:W3CDTF">2022-02-17T11:54:00Z</dcterms:modified>
</cp:coreProperties>
</file>